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ED" w:rsidRPr="00181BED" w:rsidRDefault="00181BED" w:rsidP="00181BED">
      <w:p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እንደምን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ዋሉ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>!</w:t>
      </w:r>
    </w:p>
    <w:p w:rsidR="00181BED" w:rsidRPr="00181BED" w:rsidRDefault="00181BED" w:rsidP="00181BED">
      <w:p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በአርማወር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ሀንሰን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የምርምር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ኢንስቲትዩት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(AHRI)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ውስጥ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በፕሮጀክቶች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ስም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ከለጋሽ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አካላት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የሚገኘውን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ከፍተኛ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የመንግስት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ህዝብ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ሀብት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አግባብ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ባልሆነ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መንገድ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በመመዝበር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ተቋሙን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የሚያስተዳድሩ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ከፍተኛ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አመራሮች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ለግል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ለቤተሰብ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ንግድ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እንዲሁም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ለሀብት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ማካበት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እየዋሉት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ይገኛል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በመሆኑም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ይህንን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መደበኛ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አስቸኳይ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ጥልቅ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የፎረንሲክ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ምርመራ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የሚሻ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የሙስና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ጥቆማ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አቤቱታ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አዘጋጅተን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አቅርበናል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 xml:space="preserve">።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ከዚሁ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የፋይናንስ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ምዝበራ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አሰራር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ጥሰት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ጋር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በተያያዘ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የሚከተሉት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አመራሮች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ባለስልጣናት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የፋይናንስ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ዝውውሮች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የወጪ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ውሳኔዎች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የሀብት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ምንጮች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በጥብቅ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ሊመረመሩ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ይገባል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፦</w:t>
      </w:r>
    </w:p>
    <w:p w:rsidR="00181BED" w:rsidRPr="00181BED" w:rsidRDefault="00181BED" w:rsidP="00181B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አቶ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ታመነ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አቻሞ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(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የዋና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ዳይሬክተር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ጽሕፈት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ቤት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ኃላፊ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>)</w:t>
      </w:r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፦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ቀደም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ሲል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በሙስና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ወንጀል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ተጠርጥረው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በቁጥጥር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ስር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ውለው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የነበሩ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የፍርድ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ቤት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ክሳቸው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ገና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ያልተዘጋ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በነፃ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ያልተሰናበቱ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መሆናቸውን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እያሳወቅን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አሁንም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በተመሳሳይ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የፋይናንስ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ምዝበራ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መረብ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Times New Roman"/>
          <w:sz w:val="24"/>
          <w:szCs w:val="24"/>
        </w:rPr>
        <w:t>በዋናነት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Times New Roman"/>
          <w:sz w:val="24"/>
          <w:szCs w:val="24"/>
        </w:rPr>
        <w:t>እየመሩ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ይገኛል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</w:p>
    <w:p w:rsidR="00181BED" w:rsidRPr="00181BED" w:rsidRDefault="00181BED" w:rsidP="00181B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አቶ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መሳይ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ወልደማሪያም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(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ምክትል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ዋና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ዳይሬክተር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>)</w:t>
      </w:r>
    </w:p>
    <w:p w:rsidR="00181BED" w:rsidRPr="00181BED" w:rsidRDefault="00181BED" w:rsidP="00181B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ዶክተር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ዓለምሰገድ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አብዲሳ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(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ምክትል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ዋና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ዳይሬክተር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>)</w:t>
      </w:r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፦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በአሁኑ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ወቅት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Times New Roman"/>
          <w:sz w:val="24"/>
          <w:szCs w:val="24"/>
        </w:rPr>
        <w:t>ምንጩ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Times New Roman"/>
          <w:sz w:val="24"/>
          <w:szCs w:val="24"/>
        </w:rPr>
        <w:t>የማይታወቅ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የገንዘብ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ምንጭ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ያለው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የግል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ህንፃ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በማስገንባት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ላይ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ይገኛሉ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</w:p>
    <w:p w:rsidR="00181BED" w:rsidRPr="00181BED" w:rsidRDefault="00181BED" w:rsidP="00181B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ዶክተር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ፋኖስ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ታደሰ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(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የዓለም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ባንክ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ፕሮጀክት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አስተባባሪ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>)</w:t>
      </w:r>
    </w:p>
    <w:p w:rsidR="00181BED" w:rsidRPr="00181BED" w:rsidRDefault="00181BED" w:rsidP="00181B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አቶ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ይስሐቅ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ባዮ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(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የአስተዳደር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ኃላፊ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>)</w:t>
      </w:r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፦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በቅርቡ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3</w:t>
      </w:r>
      <w:r w:rsidRPr="00181BED">
        <w:rPr>
          <w:rFonts w:ascii="Power Geez Unicode1" w:eastAsia="Times New Roman" w:hAnsi="Power Geez Unicode1" w:cs="Ebrima"/>
          <w:sz w:val="24"/>
          <w:szCs w:val="24"/>
        </w:rPr>
        <w:t>ኛ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የግል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መኖሪያ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ቤታቸውን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የገዙ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ሲሆን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የሀብት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ምንጫቸው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አጠራጣሪ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ከቀጥታ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ገቢያቸው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ጋር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የማይመጣጠን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ነው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</w:p>
    <w:p w:rsidR="00181BED" w:rsidRPr="00181BED" w:rsidRDefault="00181BED" w:rsidP="00181BED">
      <w:p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በተጨማሪም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የኢንስቲትዩቱን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የመንግስት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የለጋሾች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ገንዘብ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በቀጥታ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እንዲያዝ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እንዲንቀሳቀስ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የሚደረገው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ደምስ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በተባለ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በኮንትራት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በተቀጠረ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ሰራተኛ</w:t>
      </w:r>
      <w:r>
        <w:rPr>
          <w:rFonts w:ascii="Power Geez Unicode1" w:eastAsia="Times New Roman" w:hAnsi="Power Geez Unicode1" w:cs="Ebrima"/>
          <w:sz w:val="24"/>
          <w:szCs w:val="24"/>
        </w:rPr>
        <w:t>ና</w:t>
      </w:r>
      <w:proofErr w:type="spellEnd"/>
      <w:r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Ebrima"/>
          <w:sz w:val="24"/>
          <w:szCs w:val="24"/>
        </w:rPr>
        <w:t>የፋይናንስና</w:t>
      </w:r>
      <w:proofErr w:type="spellEnd"/>
      <w:r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Ebrima"/>
          <w:sz w:val="24"/>
          <w:szCs w:val="24"/>
        </w:rPr>
        <w:t>ግዢ</w:t>
      </w:r>
      <w:proofErr w:type="spellEnd"/>
      <w:r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Ebrima"/>
          <w:sz w:val="24"/>
          <w:szCs w:val="24"/>
        </w:rPr>
        <w:t>ሃላፊ</w:t>
      </w:r>
      <w:proofErr w:type="spellEnd"/>
      <w:r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አማካኝነት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ነው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በኮንትራት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የተቀጠረ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ሰራተኛ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የመንግስትን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የለጋሾችን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በጀት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ያለ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ምንም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ተከታታይ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ተቆጣጣሪ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አካል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እንደፈለገ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እንዲመዝበር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እንዲያስመዝብር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መደረጉ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የፋይናንስ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ቁጥጥር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ስርዓቱ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ሙሉ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በሙሉ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መፍረሱን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ያሳያል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</w:p>
    <w:p w:rsidR="00181BED" w:rsidRPr="00181BED" w:rsidRDefault="00181BED" w:rsidP="00181BED">
      <w:p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በተቋሙ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ውስጥ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በጥልቅ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የፎረንሲክ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ምርመራ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ሊፈተሽ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የሚገባው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ያልተለመደ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አጠራጣሪ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የፈጣን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በጀት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ወጪ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አፈጻጸም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ይታያል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Times New Roman"/>
          <w:sz w:val="24"/>
          <w:szCs w:val="24"/>
        </w:rPr>
        <w:t>ለአብነት</w:t>
      </w:r>
      <w:proofErr w:type="spellEnd"/>
      <w:r w:rsidR="008E28AE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ምሳሌ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ለመጥቀስ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ብቻ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በዶክተር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ፋኖስ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ታደሰ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በሚ</w:t>
      </w:r>
      <w:r w:rsidR="008E28AE">
        <w:rPr>
          <w:rFonts w:ascii="Power Geez Unicode1" w:eastAsia="Times New Roman" w:hAnsi="Power Geez Unicode1" w:cs="Ebrima"/>
          <w:sz w:val="24"/>
          <w:szCs w:val="24"/>
        </w:rPr>
        <w:t>ያስተባብሩት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Times New Roman"/>
          <w:sz w:val="24"/>
          <w:szCs w:val="24"/>
        </w:rPr>
        <w:t>አንድ</w:t>
      </w:r>
      <w:proofErr w:type="spellEnd"/>
      <w:r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Times New Roman"/>
          <w:sz w:val="24"/>
          <w:szCs w:val="24"/>
        </w:rPr>
        <w:t>የአለም</w:t>
      </w:r>
      <w:proofErr w:type="spellEnd"/>
      <w:r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Times New Roman"/>
          <w:sz w:val="24"/>
          <w:szCs w:val="24"/>
        </w:rPr>
        <w:t>ባንክ</w:t>
      </w:r>
      <w:proofErr w:type="spellEnd"/>
      <w:r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Times New Roman"/>
          <w:sz w:val="24"/>
          <w:szCs w:val="24"/>
        </w:rPr>
        <w:t>ፕሮጀክት</w:t>
      </w:r>
      <w:proofErr w:type="spellEnd"/>
      <w:r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Times New Roman"/>
          <w:sz w:val="24"/>
          <w:szCs w:val="24"/>
        </w:rPr>
        <w:t>ብቻ</w:t>
      </w:r>
      <w:proofErr w:type="spellEnd"/>
      <w:r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ባለፉት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ሁለት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ወራት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ውስጥ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ብቻ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በግምት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90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ሚሊዮን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የኢትዮጵያ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ብር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ወጪ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የተደረገ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ሲሆን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ከዚህ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ውስጥ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Times New Roman"/>
          <w:sz w:val="24"/>
          <w:szCs w:val="24"/>
        </w:rPr>
        <w:t>ባለፈው</w:t>
      </w:r>
      <w:proofErr w:type="spellEnd"/>
      <w:r w:rsidR="008E28AE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ሰኔ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ወር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ብቻ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በግምት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59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ሚሊዮን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ብር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ወጪ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ተደርጓል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እነዚህ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ከፍተኛ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የገንዘብ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ዝውውሮች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Times New Roman"/>
          <w:sz w:val="24"/>
          <w:szCs w:val="24"/>
        </w:rPr>
        <w:t>እና</w:t>
      </w:r>
      <w:proofErr w:type="spellEnd"/>
      <w:r w:rsidR="008E28AE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Times New Roman"/>
          <w:sz w:val="24"/>
          <w:szCs w:val="24"/>
        </w:rPr>
        <w:t>ምዝበራዎች</w:t>
      </w:r>
      <w:proofErr w:type="spellEnd"/>
      <w:r w:rsidR="008E28AE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ከፋይናንስ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አሰራር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ህጋዊነት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ከህግ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ደንብ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ተገዢነት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ከማጽደቅ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ሂደቶች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ከለጋሾች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መመሪያ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እንዲሁም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ከፕሮጀክቶቹ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ህጋዊ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ወሰን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(Scope)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አንጻር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ከባድ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የሙስና</w:t>
      </w:r>
      <w:r w:rsidR="008E28AE">
        <w:rPr>
          <w:rFonts w:ascii="Power Geez Unicode1" w:eastAsia="Times New Roman" w:hAnsi="Power Geez Unicode1" w:cs="Ebrima"/>
          <w:sz w:val="24"/>
          <w:szCs w:val="24"/>
        </w:rPr>
        <w:t>ና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የምዝበራ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ጥያቄዎችን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ያስነሳሉ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ከሎሎች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ፕሮጀክቶች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ለምሳሌ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ነዳጅ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ከመንግስት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ይቀዳና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፣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ከፕሮጀክቱ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እንደተቀዳተደርጎ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ወራረዳል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፣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ለመኪናዎች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እድሳት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እየተባለ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በርካታ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ሚሊኖች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ባልታወቁ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ጋራጆች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ስም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ይወጣል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፣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ለግቢ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ማዋብ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ተብሎ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በአንድ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ሳምንት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33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ሚለየን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ወጪ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ተደርጋል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፣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ግዢ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በመንግስት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ሃብት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ይገዛና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ከፕሮጀክቶች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እንደተገዛ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ተደርጎ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ይወራረዳል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ይህም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በመቶ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ሚልየኖች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ብሮች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በወራት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ደብዛቸው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ይጠፋል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፡፡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የቤቱ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ጉድ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ልዩ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ነው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፡፡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መንግሰት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እንዚህህ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ምዝበራዎች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በአስቸኳይ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ሊያስቆም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ይገባል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 xml:space="preserve">፡፡ </w:t>
      </w:r>
      <w:proofErr w:type="spellStart"/>
      <w:r w:rsidR="008E28AE">
        <w:rPr>
          <w:rFonts w:ascii="Power Geez Unicode1" w:eastAsia="Times New Roman" w:hAnsi="Power Geez Unicode1" w:cs="Ebrima"/>
          <w:sz w:val="24"/>
          <w:szCs w:val="24"/>
        </w:rPr>
        <w:t>በአፋጣኝ</w:t>
      </w:r>
      <w:proofErr w:type="spellEnd"/>
      <w:r w:rsidR="008E28AE">
        <w:rPr>
          <w:rFonts w:ascii="Power Geez Unicode1" w:eastAsia="Times New Roman" w:hAnsi="Power Geez Unicode1" w:cs="Ebrima"/>
          <w:sz w:val="24"/>
          <w:szCs w:val="24"/>
        </w:rPr>
        <w:t>፡፡</w:t>
      </w:r>
    </w:p>
    <w:p w:rsidR="00181BED" w:rsidRPr="00181BED" w:rsidRDefault="00181BED" w:rsidP="00181BED">
      <w:p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lastRenderedPageBreak/>
        <w:t>ይህ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የጥፋት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መረብ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በጥቂት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ግለሰቦች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ላይ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ብቻ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የተወሰነ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እንዳልሆነ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መረጃዎች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ያመላክታሉ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ተቋሙን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ከጤና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ሚኒስቴር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በበላይነት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ከሚከታተሉት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ሚኒስትር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ዴኤታ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ፍሬሕይወት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አበበ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ጋር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ንክኪ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እንዳለ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ለጋሾች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የሰጡት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ሀብት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አግባብ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ባልሆነ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መንገድ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ጥቅም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ላይ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መዋሉን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እያወቁ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ዝምታን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መምረጣቸው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ይታወቃል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ስለዚህ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የውስጥ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ኦዲት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ወይም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ተቋማዊ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ግምገማ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ብቻውን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ፍፁም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ገለልተኛ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ሊሆን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ስለማይችል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የህዝብን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የለጋሾችን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እምነት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ሊመልስ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አይችልም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</w:p>
    <w:p w:rsidR="00181BED" w:rsidRPr="00181BED" w:rsidRDefault="00181BED" w:rsidP="00181BED">
      <w:p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በመሆኑም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፦</w:t>
      </w:r>
    </w:p>
    <w:p w:rsidR="00181BED" w:rsidRPr="00181BED" w:rsidRDefault="00181BED" w:rsidP="00181B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ከአርማወር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ሀንሰን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የምርምር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ኢንስቲትዩት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(AHRI)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ወይም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ከጤና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ጥበቃ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ሚኒስቴር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ጋር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ምንም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ዓይነት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ተቋማዊና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ጥቅማጥቅም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ግንኙነት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የሌላቸው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የውጭ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ነፃ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ኦዲተሮች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ወይም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የፋይናንስ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ደህንነት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>/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መርማሪ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አካላት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እንዲመደቡ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፤</w:t>
      </w:r>
    </w:p>
    <w:p w:rsidR="00181BED" w:rsidRPr="00181BED" w:rsidRDefault="00181BED" w:rsidP="00181B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አስቸኳይ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ነፃ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የሆነ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የፎረንሲክ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ፋይናንስ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ኦዲት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የግዢ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ስርዓት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ኦዲት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የአፈጻጸም</w:t>
      </w:r>
      <w:proofErr w:type="spellEnd"/>
      <w:r w:rsidRPr="00181BED">
        <w:rPr>
          <w:rFonts w:ascii="Power Geez Unicode1" w:eastAsia="Times New Roman" w:hAnsi="Power Geez Unicode1" w:cs="Times New Roman"/>
          <w:b/>
          <w:bCs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b/>
          <w:bCs/>
          <w:sz w:val="24"/>
          <w:szCs w:val="24"/>
        </w:rPr>
        <w:t>ግምገማ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እንዲካሄድ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፤</w:t>
      </w:r>
    </w:p>
    <w:p w:rsidR="00181BED" w:rsidRPr="00181BED" w:rsidRDefault="00181BED" w:rsidP="00181B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ከእነዚህ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ፕሮጀክቶች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ጋር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የተያያዘ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የገንዘብ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ዝውውር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የግዢ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ውሳኔ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የጉዞ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ፈቃድ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የዎርክሾፕ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ሂደት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በጥልቀት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እንዲመረመር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፤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በአክብሮት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እንጠይቃለን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</w:p>
    <w:p w:rsidR="00181BED" w:rsidRPr="00181BED" w:rsidRDefault="00181BED" w:rsidP="00181BED">
      <w:pPr>
        <w:spacing w:before="100" w:beforeAutospacing="1" w:after="100" w:afterAutospacing="1" w:line="24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ዓለም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ባንክን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ጨምሮ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ሌሎች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ለጋሽ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አካላት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እነዚህን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ሀብቶች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ለተቋሙ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የሰጡት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የኢትዮጵያን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የሕዝብ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ጤና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የምርምር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አቅም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ለማሳደግ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እንጂ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የጥቂት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ግለሰቦችን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የቤተሰቦቻቸውን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ኪስ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ለማደለብ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አይደለም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  <w:r w:rsidR="001E6B8A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ስለሆነም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ቢሮዎ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ያለ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ምንም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መዘግየት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ነፃ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ገለልተኛ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ምርመራ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እንዲጀምር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፣</w:t>
      </w:r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የወንጀል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ተጠያቂነትን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እንዲያረጋግጥ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እና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በአፋጣኝ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ትርጉም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ያለው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የማረም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እርምጃ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እንዲወስድ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በአክብሮት</w:t>
      </w:r>
      <w:proofErr w:type="spellEnd"/>
      <w:r w:rsidRPr="00181BED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proofErr w:type="spellStart"/>
      <w:r w:rsidRPr="00181BED">
        <w:rPr>
          <w:rFonts w:ascii="Power Geez Unicode1" w:eastAsia="Times New Roman" w:hAnsi="Power Geez Unicode1" w:cs="Ebrima"/>
          <w:sz w:val="24"/>
          <w:szCs w:val="24"/>
        </w:rPr>
        <w:t>እንጠይቃለን</w:t>
      </w:r>
      <w:proofErr w:type="spellEnd"/>
      <w:r w:rsidRPr="00181BED">
        <w:rPr>
          <w:rFonts w:ascii="Power Geez Unicode1" w:eastAsia="Times New Roman" w:hAnsi="Power Geez Unicode1" w:cs="Ebrima"/>
          <w:sz w:val="24"/>
          <w:szCs w:val="24"/>
        </w:rPr>
        <w:t>።</w:t>
      </w:r>
      <w:bookmarkStart w:id="0" w:name="_GoBack"/>
      <w:bookmarkEnd w:id="0"/>
    </w:p>
    <w:sectPr w:rsidR="00181BED" w:rsidRPr="00181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D70ED"/>
    <w:multiLevelType w:val="multilevel"/>
    <w:tmpl w:val="0950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C4C50"/>
    <w:multiLevelType w:val="multilevel"/>
    <w:tmpl w:val="CB82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60771"/>
    <w:multiLevelType w:val="multilevel"/>
    <w:tmpl w:val="673E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7D"/>
    <w:rsid w:val="00181BED"/>
    <w:rsid w:val="001E6B8A"/>
    <w:rsid w:val="002C59B6"/>
    <w:rsid w:val="007D1B88"/>
    <w:rsid w:val="008E28AE"/>
    <w:rsid w:val="00F6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E6B8A"/>
    <w:rPr>
      <w:color w:val="0000FF"/>
      <w:u w:val="single"/>
    </w:rPr>
  </w:style>
  <w:style w:type="character" w:customStyle="1" w:styleId="label">
    <w:name w:val="label"/>
    <w:basedOn w:val="DefaultParagraphFont"/>
    <w:rsid w:val="001E6B8A"/>
  </w:style>
  <w:style w:type="character" w:customStyle="1" w:styleId="numeric">
    <w:name w:val="numeric"/>
    <w:basedOn w:val="DefaultParagraphFont"/>
    <w:rsid w:val="001E6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E6B8A"/>
    <w:rPr>
      <w:color w:val="0000FF"/>
      <w:u w:val="single"/>
    </w:rPr>
  </w:style>
  <w:style w:type="character" w:customStyle="1" w:styleId="label">
    <w:name w:val="label"/>
    <w:basedOn w:val="DefaultParagraphFont"/>
    <w:rsid w:val="001E6B8A"/>
  </w:style>
  <w:style w:type="character" w:customStyle="1" w:styleId="numeric">
    <w:name w:val="numeric"/>
    <w:basedOn w:val="DefaultParagraphFont"/>
    <w:rsid w:val="001E6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6970E-F6FE-4717-8DD9-FD1EB07C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2026-07-27T10:26:00Z</dcterms:created>
  <dcterms:modified xsi:type="dcterms:W3CDTF">2026-07-27T11:19:00Z</dcterms:modified>
</cp:coreProperties>
</file>